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294F9" w14:textId="77777777" w:rsidR="0066540C" w:rsidRPr="0020632D" w:rsidRDefault="0066540C" w:rsidP="001929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FF0000"/>
          <w:sz w:val="24"/>
          <w:szCs w:val="24"/>
        </w:rPr>
      </w:pPr>
    </w:p>
    <w:p w14:paraId="7889FA0F" w14:textId="77777777" w:rsidR="002A0435" w:rsidRPr="00A520CF" w:rsidRDefault="002A0435" w:rsidP="0066540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FF0000"/>
        </w:rPr>
      </w:pPr>
      <w:r w:rsidRPr="00A520CF">
        <w:rPr>
          <w:rFonts w:asciiTheme="majorHAnsi" w:hAnsiTheme="majorHAnsi" w:cs="Times New Roman"/>
          <w:b/>
          <w:bCs/>
          <w:color w:val="FF0000"/>
        </w:rPr>
        <w:t>ÇİĞLİ FEN LİSESİ</w:t>
      </w:r>
    </w:p>
    <w:p w14:paraId="604AF6FA" w14:textId="77777777" w:rsidR="0066540C" w:rsidRPr="00A520CF" w:rsidRDefault="00F62A1C" w:rsidP="0066540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FF0000"/>
        </w:rPr>
      </w:pPr>
      <w:r>
        <w:rPr>
          <w:rFonts w:asciiTheme="majorHAnsi" w:hAnsiTheme="majorHAnsi" w:cs="Times New Roman"/>
          <w:b/>
          <w:bCs/>
          <w:color w:val="FF0000"/>
        </w:rPr>
        <w:t>2024 – 2025</w:t>
      </w:r>
      <w:r w:rsidR="002A0435" w:rsidRPr="00A520CF">
        <w:rPr>
          <w:rFonts w:asciiTheme="majorHAnsi" w:hAnsiTheme="majorHAnsi" w:cs="Times New Roman"/>
          <w:b/>
          <w:bCs/>
          <w:color w:val="FF0000"/>
        </w:rPr>
        <w:t xml:space="preserve"> EĞİTİM - ÖĞRETİM YILI</w:t>
      </w:r>
    </w:p>
    <w:p w14:paraId="36F1B375" w14:textId="77777777" w:rsidR="0066540C" w:rsidRPr="00A520CF" w:rsidRDefault="0066540C" w:rsidP="0066540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FF0000"/>
        </w:rPr>
      </w:pPr>
      <w:r w:rsidRPr="00A520CF">
        <w:rPr>
          <w:rFonts w:asciiTheme="majorHAnsi" w:hAnsiTheme="majorHAnsi" w:cs="Times New Roman"/>
          <w:b/>
          <w:bCs/>
          <w:color w:val="FF0000"/>
        </w:rPr>
        <w:t>PANSİYON KONTENJANI</w:t>
      </w:r>
    </w:p>
    <w:tbl>
      <w:tblPr>
        <w:tblStyle w:val="TabloKlavuzu"/>
        <w:tblpPr w:leftFromText="141" w:rightFromText="141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5070"/>
        <w:gridCol w:w="1054"/>
        <w:gridCol w:w="877"/>
        <w:gridCol w:w="1542"/>
        <w:gridCol w:w="2058"/>
      </w:tblGrid>
      <w:tr w:rsidR="000E6C91" w:rsidRPr="0020632D" w14:paraId="163AED92" w14:textId="77777777" w:rsidTr="007E45F6">
        <w:tc>
          <w:tcPr>
            <w:tcW w:w="1060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7E52C9" w14:textId="77777777" w:rsidR="000E6C91" w:rsidRPr="00A520CF" w:rsidRDefault="000E6C91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color w:val="FF0000"/>
              </w:rPr>
            </w:pPr>
            <w:r w:rsidRPr="00A520CF">
              <w:rPr>
                <w:rFonts w:asciiTheme="majorHAnsi" w:hAnsiTheme="majorHAnsi" w:cs="Times New Roman"/>
                <w:b/>
                <w:bCs/>
                <w:color w:val="FF0000"/>
              </w:rPr>
              <w:t>KONTENJAN GENEL DAĞILIMI</w:t>
            </w:r>
          </w:p>
        </w:tc>
      </w:tr>
      <w:tr w:rsidR="000E6C91" w:rsidRPr="0020632D" w14:paraId="5F13E75D" w14:textId="77777777" w:rsidTr="007E45F6">
        <w:tc>
          <w:tcPr>
            <w:tcW w:w="5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B8B9F3" w14:textId="77777777" w:rsidR="000E6C91" w:rsidRPr="00A520CF" w:rsidRDefault="000E6C91" w:rsidP="001263A9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A520C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Toplam Kontenjan  </w:t>
            </w:r>
          </w:p>
        </w:tc>
        <w:tc>
          <w:tcPr>
            <w:tcW w:w="55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C29D28" w14:textId="77777777" w:rsidR="000E6C91" w:rsidRPr="0020632D" w:rsidRDefault="000E6C91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0632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144</w:t>
            </w:r>
          </w:p>
        </w:tc>
      </w:tr>
      <w:tr w:rsidR="000E6C91" w:rsidRPr="0020632D" w14:paraId="76C8EAAD" w14:textId="77777777" w:rsidTr="007E45F6">
        <w:tc>
          <w:tcPr>
            <w:tcW w:w="5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FC0D7" w14:textId="77777777" w:rsidR="000E6C91" w:rsidRPr="00A520CF" w:rsidRDefault="000E6C91" w:rsidP="001263A9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A520C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Erkek Toplam Kontenjan </w:t>
            </w:r>
          </w:p>
        </w:tc>
        <w:tc>
          <w:tcPr>
            <w:tcW w:w="55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B5BAB8" w14:textId="77777777" w:rsidR="000E6C91" w:rsidRPr="0020632D" w:rsidRDefault="000E6C91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0E6C91" w:rsidRPr="0020632D" w14:paraId="5CBB26C0" w14:textId="77777777" w:rsidTr="007E45F6">
        <w:tc>
          <w:tcPr>
            <w:tcW w:w="5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DFD3C7" w14:textId="77777777" w:rsidR="000E6C91" w:rsidRPr="00A520CF" w:rsidRDefault="000E6C91" w:rsidP="001263A9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A520C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Kız Toplam Kontenjan </w:t>
            </w:r>
          </w:p>
        </w:tc>
        <w:tc>
          <w:tcPr>
            <w:tcW w:w="55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CC468B" w14:textId="77777777" w:rsidR="000E6C91" w:rsidRPr="0020632D" w:rsidRDefault="000E6C91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0E6C91" w:rsidRPr="0020632D" w14:paraId="7B0EC932" w14:textId="77777777" w:rsidTr="007E45F6">
        <w:tc>
          <w:tcPr>
            <w:tcW w:w="1060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12CA6EF1" w14:textId="77777777" w:rsidR="000E6C91" w:rsidRPr="00A520CF" w:rsidRDefault="000E6C91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20"/>
              </w:rPr>
            </w:pPr>
            <w:r w:rsidRPr="00A520CF"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20"/>
              </w:rPr>
              <w:t>YENİ KAYIT OLACAK ÖĞRENCİLERE AYRILAN KONTENJAN DAĞILIMI (Paralı/Parasız)</w:t>
            </w:r>
          </w:p>
        </w:tc>
      </w:tr>
      <w:tr w:rsidR="000E6C91" w:rsidRPr="0020632D" w14:paraId="07618C7E" w14:textId="77777777" w:rsidTr="007E45F6">
        <w:tc>
          <w:tcPr>
            <w:tcW w:w="5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98578" w14:textId="77777777" w:rsidR="000E6C91" w:rsidRPr="00A520CF" w:rsidRDefault="00254571" w:rsidP="00DE615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2024</w:t>
            </w:r>
            <w:r w:rsidR="008579A3" w:rsidRPr="00A520C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  <w:r w:rsidR="002A0435" w:rsidRPr="00A520C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2025</w:t>
            </w:r>
            <w:r w:rsidR="000E6C91" w:rsidRPr="00A520C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Eğitim Öğretim Yılında Pansiyonumuza Alınacak </w:t>
            </w:r>
            <w:r w:rsidR="000E6C91" w:rsidRPr="00DE6151">
              <w:rPr>
                <w:rFonts w:asciiTheme="majorHAnsi" w:hAnsiTheme="majorHAnsi" w:cs="Times New Roman"/>
                <w:b/>
                <w:bCs/>
                <w:color w:val="4F81BD" w:themeColor="accent1"/>
                <w:sz w:val="20"/>
                <w:szCs w:val="20"/>
                <w:u w:val="single"/>
              </w:rPr>
              <w:t>Erkek Öğrenci</w:t>
            </w:r>
            <w:r w:rsidR="000E6C91" w:rsidRPr="00A520C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Sayısı</w:t>
            </w:r>
            <w:r w:rsidR="00DE6151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  <w:r w:rsidR="000E6C91" w:rsidRPr="00A520C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(boş kontenjan)</w:t>
            </w:r>
          </w:p>
        </w:tc>
        <w:tc>
          <w:tcPr>
            <w:tcW w:w="553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91FB45" w14:textId="77777777" w:rsidR="000E6C91" w:rsidRPr="00D97367" w:rsidRDefault="00811C8B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8"/>
                <w:szCs w:val="28"/>
              </w:rPr>
              <w:t>17</w:t>
            </w:r>
          </w:p>
        </w:tc>
      </w:tr>
      <w:tr w:rsidR="000E6C91" w:rsidRPr="0020632D" w14:paraId="7AF376F0" w14:textId="77777777" w:rsidTr="007E45F6">
        <w:tc>
          <w:tcPr>
            <w:tcW w:w="5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7778B" w14:textId="77777777" w:rsidR="000E6C91" w:rsidRPr="00281901" w:rsidRDefault="00254571" w:rsidP="00DE615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2024</w:t>
            </w:r>
            <w:r w:rsidR="008579A3" w:rsidRPr="00281901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  <w:r w:rsidR="002A0435" w:rsidRPr="00281901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2025</w:t>
            </w:r>
            <w:r w:rsidR="000E6C91" w:rsidRPr="00281901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Eğitim Öğretim Yılında Pansiyonumuza Alınacak </w:t>
            </w:r>
            <w:r w:rsidR="000E6C91" w:rsidRPr="00DE6151">
              <w:rPr>
                <w:rFonts w:asciiTheme="majorHAnsi" w:hAnsiTheme="majorHAnsi" w:cs="Times New Roman"/>
                <w:b/>
                <w:bCs/>
                <w:color w:val="FF66CC"/>
                <w:sz w:val="20"/>
                <w:szCs w:val="20"/>
                <w:u w:val="single"/>
              </w:rPr>
              <w:t>Kız Öğrenci</w:t>
            </w:r>
            <w:r w:rsidR="000E6C91" w:rsidRPr="00281901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Sayısı (boş kontenjan)</w:t>
            </w:r>
          </w:p>
        </w:tc>
        <w:tc>
          <w:tcPr>
            <w:tcW w:w="553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91EB0E" w14:textId="77777777" w:rsidR="000E6C91" w:rsidRPr="00D97367" w:rsidRDefault="00811C8B" w:rsidP="0022396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8"/>
                <w:szCs w:val="28"/>
              </w:rPr>
              <w:t>29</w:t>
            </w:r>
          </w:p>
        </w:tc>
      </w:tr>
      <w:tr w:rsidR="007E45F6" w:rsidRPr="0020632D" w14:paraId="49EDB8EF" w14:textId="77777777" w:rsidTr="007E45F6">
        <w:tc>
          <w:tcPr>
            <w:tcW w:w="507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926C2E1" w14:textId="77777777" w:rsidR="007E45F6" w:rsidRPr="001263A9" w:rsidRDefault="007E45F6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  <w:p w14:paraId="0F0F2EF2" w14:textId="77777777" w:rsidR="007E45F6" w:rsidRPr="001263A9" w:rsidRDefault="007E45F6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  <w:p w14:paraId="5488C165" w14:textId="77777777" w:rsidR="007E45F6" w:rsidRPr="001263A9" w:rsidRDefault="007E45F6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  <w:p w14:paraId="1D702479" w14:textId="77777777" w:rsidR="007E45F6" w:rsidRPr="001263A9" w:rsidRDefault="007E45F6" w:rsidP="00C6749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1263A9">
              <w:rPr>
                <w:rFonts w:asciiTheme="majorHAnsi" w:hAnsiTheme="majorHAnsi" w:cs="Times New Roman"/>
                <w:b/>
                <w:bCs/>
              </w:rPr>
              <w:t>Boş kontenjanların sınıflara göre dağılımı</w:t>
            </w:r>
          </w:p>
        </w:tc>
        <w:tc>
          <w:tcPr>
            <w:tcW w:w="3473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233F532" w14:textId="77777777" w:rsidR="007E45F6" w:rsidRPr="00660A66" w:rsidRDefault="007E45F6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PARASIZ YATILI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E5264B1" w14:textId="77777777" w:rsidR="007E45F6" w:rsidRPr="00660A66" w:rsidRDefault="007E45F6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PARALI YATILI</w:t>
            </w:r>
          </w:p>
        </w:tc>
      </w:tr>
      <w:tr w:rsidR="007E45F6" w:rsidRPr="0020632D" w14:paraId="124DC985" w14:textId="77777777" w:rsidTr="007E45F6">
        <w:trPr>
          <w:trHeight w:val="125"/>
        </w:trPr>
        <w:tc>
          <w:tcPr>
            <w:tcW w:w="50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DC9279" w14:textId="77777777" w:rsidR="007E45F6" w:rsidRPr="001263A9" w:rsidRDefault="007E45F6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0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EC0A25" w14:textId="77777777" w:rsidR="007E45F6" w:rsidRPr="003C2E53" w:rsidRDefault="007E45F6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3C2E53">
              <w:rPr>
                <w:rFonts w:asciiTheme="majorHAnsi" w:hAnsiTheme="majorHAnsi" w:cs="Times New Roman"/>
                <w:b/>
                <w:bCs/>
              </w:rPr>
              <w:t>9.Sınıf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794DED47" w14:textId="77777777" w:rsidR="007E45F6" w:rsidRPr="003C2E53" w:rsidRDefault="007E45F6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color w:val="FF3399"/>
              </w:rPr>
            </w:pPr>
            <w:r w:rsidRPr="003C2E53">
              <w:rPr>
                <w:rFonts w:asciiTheme="majorHAnsi" w:hAnsiTheme="majorHAnsi" w:cs="Times New Roman"/>
                <w:b/>
                <w:bCs/>
                <w:color w:val="FF3399"/>
              </w:rPr>
              <w:t>Kız</w:t>
            </w:r>
          </w:p>
        </w:tc>
        <w:tc>
          <w:tcPr>
            <w:tcW w:w="15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D94B3B4" w14:textId="77777777" w:rsidR="007E45F6" w:rsidRDefault="00BB6E53" w:rsidP="007B70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05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CBEE46C" w14:textId="77777777" w:rsidR="007E45F6" w:rsidRPr="000A1CE8" w:rsidRDefault="00451E34" w:rsidP="00883CCD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20"/>
              </w:rPr>
              <w:t>Kız</w:t>
            </w:r>
            <w:r w:rsidR="00883CCD"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20"/>
              </w:rPr>
              <w:t xml:space="preserve"> öğrenci </w:t>
            </w:r>
            <w:r w:rsidR="00BB6E53"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20"/>
              </w:rPr>
              <w:t>6</w:t>
            </w:r>
            <w:r w:rsidR="002508E0"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8962E4"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AC5F2D"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20"/>
              </w:rPr>
              <w:t xml:space="preserve">Erkek öğrenci </w:t>
            </w:r>
            <w:r w:rsidR="00BB6E53"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20"/>
              </w:rPr>
              <w:t>4</w:t>
            </w:r>
            <w:r>
              <w:rPr>
                <w:rFonts w:asciiTheme="majorHAnsi" w:hAnsiTheme="majorHAnsi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A1CE8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olmak üzere</w:t>
            </w:r>
            <w:r w:rsidR="002508E0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="000A1CE8">
              <w:rPr>
                <w:rFonts w:asciiTheme="majorHAnsi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E45F6" w:rsidRPr="000A1CE8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İlgili yönetmelik gereği, erkek ve kız öğrenciler</w:t>
            </w:r>
            <w:r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için ayrı ayrı belirlenmiş olup,</w:t>
            </w:r>
            <w:r w:rsidR="007E45F6" w:rsidRPr="000A1CE8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</w:t>
            </w:r>
            <w:r w:rsidR="007E45F6" w:rsidRPr="000A1CE8">
              <w:rPr>
                <w:rFonts w:asciiTheme="majorHAnsi" w:hAnsiTheme="majorHAnsi" w:cs="Times New Roman"/>
                <w:b/>
                <w:bCs/>
                <w:sz w:val="20"/>
                <w:szCs w:val="20"/>
                <w:u w:val="single"/>
              </w:rPr>
              <w:t>Paralı yatılı</w:t>
            </w:r>
            <w:r w:rsidR="007E45F6" w:rsidRPr="000A1CE8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 öğrenci kontenjanında  sınıf dağılımı gözetilmeyecektir.</w:t>
            </w:r>
          </w:p>
        </w:tc>
      </w:tr>
      <w:tr w:rsidR="007E45F6" w:rsidRPr="0020632D" w14:paraId="3BC426CA" w14:textId="77777777" w:rsidTr="002508E0">
        <w:trPr>
          <w:trHeight w:val="338"/>
        </w:trPr>
        <w:tc>
          <w:tcPr>
            <w:tcW w:w="50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38B554" w14:textId="77777777" w:rsidR="007E45F6" w:rsidRDefault="007E45F6" w:rsidP="001263A9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913255" w14:textId="77777777" w:rsidR="007E45F6" w:rsidRPr="003C2E53" w:rsidRDefault="007E45F6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444A00D" w14:textId="77777777" w:rsidR="007E45F6" w:rsidRPr="003C2E53" w:rsidRDefault="007E45F6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color w:val="0066FF"/>
              </w:rPr>
            </w:pPr>
            <w:r w:rsidRPr="003C2E53">
              <w:rPr>
                <w:rFonts w:asciiTheme="majorHAnsi" w:hAnsiTheme="majorHAnsi" w:cs="Times New Roman"/>
                <w:b/>
                <w:bCs/>
                <w:color w:val="0066FF"/>
              </w:rPr>
              <w:t>Erkek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7BCDCE8" w14:textId="77777777" w:rsidR="007E45F6" w:rsidRDefault="00BB6E53" w:rsidP="007B70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5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3735D03" w14:textId="77777777" w:rsidR="007E45F6" w:rsidRDefault="007E45F6" w:rsidP="001263A9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7E45F6" w:rsidRPr="0020632D" w14:paraId="028C798A" w14:textId="77777777" w:rsidTr="007E45F6">
        <w:trPr>
          <w:trHeight w:val="136"/>
        </w:trPr>
        <w:tc>
          <w:tcPr>
            <w:tcW w:w="50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10E008" w14:textId="77777777" w:rsidR="007E45F6" w:rsidRDefault="007E45F6" w:rsidP="001263A9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6F8C23" w14:textId="77777777" w:rsidR="007E45F6" w:rsidRPr="003C2E53" w:rsidRDefault="007E45F6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3C2E53">
              <w:rPr>
                <w:rFonts w:asciiTheme="majorHAnsi" w:hAnsiTheme="majorHAnsi" w:cs="Times New Roman"/>
                <w:b/>
                <w:bCs/>
              </w:rPr>
              <w:t>10.Sınıf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53601705" w14:textId="77777777" w:rsidR="007E45F6" w:rsidRPr="003C2E53" w:rsidRDefault="007E45F6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color w:val="FF3399"/>
              </w:rPr>
            </w:pPr>
            <w:r w:rsidRPr="003C2E53">
              <w:rPr>
                <w:rFonts w:asciiTheme="majorHAnsi" w:hAnsiTheme="majorHAnsi" w:cs="Times New Roman"/>
                <w:b/>
                <w:bCs/>
                <w:color w:val="FF3399"/>
              </w:rPr>
              <w:t>Kız</w:t>
            </w:r>
          </w:p>
        </w:tc>
        <w:tc>
          <w:tcPr>
            <w:tcW w:w="15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86001D8" w14:textId="77777777" w:rsidR="007E45F6" w:rsidRDefault="00BB6E53" w:rsidP="007B70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5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6338BF2" w14:textId="77777777" w:rsidR="007E45F6" w:rsidRDefault="007E45F6" w:rsidP="001263A9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7E45F6" w:rsidRPr="0020632D" w14:paraId="639B8CBF" w14:textId="77777777" w:rsidTr="002508E0">
        <w:trPr>
          <w:trHeight w:val="376"/>
        </w:trPr>
        <w:tc>
          <w:tcPr>
            <w:tcW w:w="50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1F6691" w14:textId="77777777" w:rsidR="007E45F6" w:rsidRDefault="007E45F6" w:rsidP="001263A9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EB4CC" w14:textId="77777777" w:rsidR="007E45F6" w:rsidRPr="003C2E53" w:rsidRDefault="007E45F6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6E5AEB12" w14:textId="77777777" w:rsidR="007E45F6" w:rsidRPr="003C2E53" w:rsidRDefault="007E45F6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color w:val="0066FF"/>
              </w:rPr>
            </w:pPr>
            <w:r w:rsidRPr="003C2E53">
              <w:rPr>
                <w:rFonts w:asciiTheme="majorHAnsi" w:hAnsiTheme="majorHAnsi" w:cs="Times New Roman"/>
                <w:b/>
                <w:bCs/>
                <w:color w:val="0066FF"/>
              </w:rPr>
              <w:t>Erkek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0F90022" w14:textId="77777777" w:rsidR="007E45F6" w:rsidRDefault="00BB6E53" w:rsidP="007B70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5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B86F616" w14:textId="77777777" w:rsidR="007E45F6" w:rsidRDefault="007E45F6" w:rsidP="001263A9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7E45F6" w:rsidRPr="0020632D" w14:paraId="31740A3F" w14:textId="77777777" w:rsidTr="007E45F6">
        <w:trPr>
          <w:trHeight w:val="134"/>
        </w:trPr>
        <w:tc>
          <w:tcPr>
            <w:tcW w:w="50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7364A9" w14:textId="77777777" w:rsidR="007E45F6" w:rsidRDefault="007E45F6" w:rsidP="001263A9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E9891A" w14:textId="77777777" w:rsidR="007E45F6" w:rsidRPr="003C2E53" w:rsidRDefault="007E45F6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3C2E53">
              <w:rPr>
                <w:rFonts w:asciiTheme="majorHAnsi" w:hAnsiTheme="majorHAnsi" w:cs="Times New Roman"/>
                <w:b/>
                <w:bCs/>
              </w:rPr>
              <w:t>11.Sınıf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743D7EE3" w14:textId="77777777" w:rsidR="007E45F6" w:rsidRPr="003C2E53" w:rsidRDefault="007E45F6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color w:val="FF3399"/>
              </w:rPr>
            </w:pPr>
            <w:r w:rsidRPr="003C2E53">
              <w:rPr>
                <w:rFonts w:asciiTheme="majorHAnsi" w:hAnsiTheme="majorHAnsi" w:cs="Times New Roman"/>
                <w:b/>
                <w:bCs/>
                <w:color w:val="FF3399"/>
              </w:rPr>
              <w:t>Kız</w:t>
            </w:r>
          </w:p>
        </w:tc>
        <w:tc>
          <w:tcPr>
            <w:tcW w:w="15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639BF80" w14:textId="77777777" w:rsidR="007E45F6" w:rsidRDefault="00BB6E53" w:rsidP="007B70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5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0748737" w14:textId="77777777" w:rsidR="007E45F6" w:rsidRDefault="007E45F6" w:rsidP="001263A9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7E45F6" w:rsidRPr="0020632D" w14:paraId="18F8DC18" w14:textId="77777777" w:rsidTr="007E45F6">
        <w:trPr>
          <w:trHeight w:val="136"/>
        </w:trPr>
        <w:tc>
          <w:tcPr>
            <w:tcW w:w="50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B9CE61" w14:textId="77777777" w:rsidR="007E45F6" w:rsidRDefault="007E45F6" w:rsidP="001263A9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2F419F" w14:textId="77777777" w:rsidR="007E45F6" w:rsidRPr="003C2E53" w:rsidRDefault="007E45F6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9F53731" w14:textId="77777777" w:rsidR="007E45F6" w:rsidRPr="003C2E53" w:rsidRDefault="007E45F6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color w:val="0066FF"/>
              </w:rPr>
            </w:pPr>
            <w:r w:rsidRPr="003C2E53">
              <w:rPr>
                <w:rFonts w:asciiTheme="majorHAnsi" w:hAnsiTheme="majorHAnsi" w:cs="Times New Roman"/>
                <w:b/>
                <w:bCs/>
                <w:color w:val="0066FF"/>
              </w:rPr>
              <w:t>Erkek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F53491D" w14:textId="77777777" w:rsidR="007E45F6" w:rsidRDefault="00BB6E53" w:rsidP="007B70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5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928B01C" w14:textId="77777777" w:rsidR="007E45F6" w:rsidRDefault="007E45F6" w:rsidP="001263A9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7E45F6" w:rsidRPr="0020632D" w14:paraId="69ED52BD" w14:textId="77777777" w:rsidTr="002508E0">
        <w:trPr>
          <w:trHeight w:val="339"/>
        </w:trPr>
        <w:tc>
          <w:tcPr>
            <w:tcW w:w="507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2047DB" w14:textId="77777777" w:rsidR="007E45F6" w:rsidRDefault="007E45F6" w:rsidP="001263A9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716CCE" w14:textId="77777777" w:rsidR="007E45F6" w:rsidRPr="003C2E53" w:rsidRDefault="007E45F6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3C2E53">
              <w:rPr>
                <w:rFonts w:asciiTheme="majorHAnsi" w:hAnsiTheme="majorHAnsi" w:cs="Times New Roman"/>
                <w:b/>
                <w:bCs/>
              </w:rPr>
              <w:t>12.Sınıf</w:t>
            </w:r>
          </w:p>
        </w:tc>
        <w:tc>
          <w:tcPr>
            <w:tcW w:w="8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35680948" w14:textId="77777777" w:rsidR="007E45F6" w:rsidRPr="003C2E53" w:rsidRDefault="007E45F6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color w:val="FF3399"/>
              </w:rPr>
            </w:pPr>
            <w:r w:rsidRPr="003C2E53">
              <w:rPr>
                <w:rFonts w:asciiTheme="majorHAnsi" w:hAnsiTheme="majorHAnsi" w:cs="Times New Roman"/>
                <w:b/>
                <w:bCs/>
                <w:color w:val="FF3399"/>
              </w:rPr>
              <w:t>Kız</w:t>
            </w:r>
          </w:p>
        </w:tc>
        <w:tc>
          <w:tcPr>
            <w:tcW w:w="15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338DEF4" w14:textId="77777777" w:rsidR="007E45F6" w:rsidRDefault="00BB6E53" w:rsidP="007B70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58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7CE21A3" w14:textId="77777777" w:rsidR="007E45F6" w:rsidRDefault="007E45F6" w:rsidP="001263A9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7E45F6" w:rsidRPr="0020632D" w14:paraId="0A732C0A" w14:textId="77777777" w:rsidTr="007E45F6">
        <w:trPr>
          <w:trHeight w:val="113"/>
        </w:trPr>
        <w:tc>
          <w:tcPr>
            <w:tcW w:w="50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8C0569" w14:textId="77777777" w:rsidR="007E45F6" w:rsidRDefault="007E45F6" w:rsidP="001263A9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B86470" w14:textId="77777777" w:rsidR="007E45F6" w:rsidRDefault="007E45F6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AF1E79F" w14:textId="77777777" w:rsidR="007E45F6" w:rsidRPr="003C2E53" w:rsidRDefault="007E45F6" w:rsidP="001263A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color w:val="0066FF"/>
              </w:rPr>
            </w:pPr>
            <w:r w:rsidRPr="003C2E53">
              <w:rPr>
                <w:rFonts w:asciiTheme="majorHAnsi" w:hAnsiTheme="majorHAnsi" w:cs="Times New Roman"/>
                <w:b/>
                <w:bCs/>
                <w:color w:val="0066FF"/>
              </w:rPr>
              <w:t>Erkek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7D4F6472" w14:textId="77777777" w:rsidR="007E45F6" w:rsidRDefault="00BB6E53" w:rsidP="007B700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58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CD77A0" w14:textId="77777777" w:rsidR="007E45F6" w:rsidRDefault="007E45F6" w:rsidP="001263A9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</w:tbl>
    <w:p w14:paraId="7F6D3938" w14:textId="77777777" w:rsidR="00F04938" w:rsidRDefault="00F04938" w:rsidP="006654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70C0"/>
          <w:sz w:val="19"/>
          <w:szCs w:val="19"/>
          <w:u w:val="single"/>
        </w:rPr>
      </w:pPr>
    </w:p>
    <w:p w14:paraId="1C392563" w14:textId="77777777" w:rsidR="00D15A29" w:rsidRPr="00C622A3" w:rsidRDefault="00D15A29" w:rsidP="006654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70C0"/>
          <w:sz w:val="20"/>
          <w:szCs w:val="20"/>
        </w:rPr>
      </w:pPr>
      <w:r w:rsidRPr="00C622A3">
        <w:rPr>
          <w:rFonts w:asciiTheme="majorHAnsi" w:hAnsiTheme="majorHAnsi" w:cs="Times New Roman"/>
          <w:b/>
          <w:bCs/>
          <w:color w:val="0070C0"/>
          <w:sz w:val="20"/>
          <w:szCs w:val="20"/>
          <w:u w:val="single"/>
        </w:rPr>
        <w:t>Not</w:t>
      </w:r>
      <w:r w:rsidR="001263A9" w:rsidRPr="00C622A3">
        <w:rPr>
          <w:rFonts w:asciiTheme="majorHAnsi" w:hAnsiTheme="majorHAnsi" w:cs="Times New Roman"/>
          <w:b/>
          <w:bCs/>
          <w:color w:val="0070C0"/>
          <w:sz w:val="20"/>
          <w:szCs w:val="20"/>
          <w:u w:val="single"/>
        </w:rPr>
        <w:t xml:space="preserve"> -1</w:t>
      </w:r>
      <w:r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 xml:space="preserve"> : Yukarıdaki tabloda, sınıf seviyelerine göre</w:t>
      </w:r>
      <w:r w:rsidR="005A74A8"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>,</w:t>
      </w:r>
      <w:r w:rsidR="00254571">
        <w:rPr>
          <w:rFonts w:asciiTheme="majorHAnsi" w:hAnsiTheme="majorHAnsi" w:cs="Times New Roman"/>
          <w:b/>
          <w:bCs/>
          <w:color w:val="0070C0"/>
          <w:sz w:val="20"/>
          <w:szCs w:val="20"/>
        </w:rPr>
        <w:t xml:space="preserve"> 2024 – 2025</w:t>
      </w:r>
      <w:r w:rsidR="008579A3"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 xml:space="preserve"> </w:t>
      </w:r>
      <w:r w:rsidR="00AC2081"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 xml:space="preserve"> Eğitim öğretim yılı için</w:t>
      </w:r>
      <w:r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 xml:space="preserve"> </w:t>
      </w:r>
      <w:r w:rsidR="005A74A8"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>,</w:t>
      </w:r>
      <w:r w:rsidR="00323452"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>b</w:t>
      </w:r>
      <w:r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>elirlenmiş</w:t>
      </w:r>
      <w:r w:rsidR="00323452"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 xml:space="preserve"> </w:t>
      </w:r>
      <w:r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 xml:space="preserve">olan boş kontenjanlardan;                                  </w:t>
      </w:r>
    </w:p>
    <w:p w14:paraId="575C0D2C" w14:textId="77777777" w:rsidR="00D15A29" w:rsidRPr="00C622A3" w:rsidRDefault="00D15A29" w:rsidP="006654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70C0"/>
          <w:sz w:val="20"/>
          <w:szCs w:val="20"/>
        </w:rPr>
      </w:pPr>
      <w:r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>***</w:t>
      </w:r>
      <w:r w:rsidRPr="00C622A3">
        <w:rPr>
          <w:rFonts w:asciiTheme="majorHAnsi" w:hAnsiTheme="majorHAnsi" w:cs="Times New Roman"/>
          <w:b/>
          <w:bCs/>
          <w:color w:val="0070C0"/>
          <w:sz w:val="20"/>
          <w:szCs w:val="20"/>
          <w:u w:val="single"/>
        </w:rPr>
        <w:t>Kız öğrencilere ait</w:t>
      </w:r>
      <w:r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 xml:space="preserve"> toplam</w:t>
      </w:r>
      <w:r w:rsidR="00903EEA"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>,</w:t>
      </w:r>
      <w:r w:rsidR="005D6BF8"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 xml:space="preserve"> </w:t>
      </w:r>
      <w:r w:rsidR="00903EEA"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>(</w:t>
      </w:r>
      <w:r w:rsidR="00EC2E1B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 xml:space="preserve">1 </w:t>
      </w:r>
      <w:r w:rsidR="00903EEA"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 xml:space="preserve">tanesi öğretmen çocuğu olmak üzere) </w:t>
      </w:r>
      <w:r w:rsidR="004430DA">
        <w:rPr>
          <w:rFonts w:asciiTheme="majorHAnsi" w:hAnsiTheme="majorHAnsi" w:cs="Times New Roman"/>
          <w:b/>
          <w:bCs/>
          <w:color w:val="FF0000"/>
          <w:sz w:val="20"/>
          <w:szCs w:val="20"/>
        </w:rPr>
        <w:t>23</w:t>
      </w:r>
      <w:r w:rsidR="00EC2E1B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 xml:space="preserve"> </w:t>
      </w:r>
      <w:r w:rsidR="00903EEA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 xml:space="preserve"> </w:t>
      </w:r>
      <w:r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>öğrenci parasız yatılı</w:t>
      </w:r>
      <w:r w:rsidR="00903EEA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 xml:space="preserve"> </w:t>
      </w:r>
      <w:r w:rsidR="00806F81"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>,</w:t>
      </w:r>
      <w:r w:rsidR="004C586D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>6</w:t>
      </w:r>
      <w:r w:rsidR="00EC2E1B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 xml:space="preserve"> </w:t>
      </w:r>
      <w:r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>öğrenci paralı yatılı,</w:t>
      </w:r>
    </w:p>
    <w:p w14:paraId="01723265" w14:textId="77777777" w:rsidR="00903EEA" w:rsidRPr="00C622A3" w:rsidRDefault="00D15A29" w:rsidP="006654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70C0"/>
          <w:sz w:val="20"/>
          <w:szCs w:val="20"/>
        </w:rPr>
      </w:pPr>
      <w:r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>***</w:t>
      </w:r>
      <w:r w:rsidRPr="00C622A3">
        <w:rPr>
          <w:rFonts w:asciiTheme="majorHAnsi" w:hAnsiTheme="majorHAnsi" w:cs="Times New Roman"/>
          <w:b/>
          <w:bCs/>
          <w:color w:val="0070C0"/>
          <w:sz w:val="20"/>
          <w:szCs w:val="20"/>
          <w:u w:val="single"/>
        </w:rPr>
        <w:t xml:space="preserve"> Erkek  öğrencilere ait</w:t>
      </w:r>
      <w:r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 xml:space="preserve"> toplam</w:t>
      </w:r>
      <w:r w:rsidR="00806F81"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 xml:space="preserve"> (</w:t>
      </w:r>
      <w:r w:rsidR="00EC2E1B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 xml:space="preserve">1 </w:t>
      </w:r>
      <w:r w:rsidR="00806F81"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>tanesi öğretmen çocuğu olmak üzere)</w:t>
      </w:r>
      <w:r w:rsidR="005D6BF8"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 xml:space="preserve"> </w:t>
      </w:r>
      <w:r w:rsidR="004C586D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>1</w:t>
      </w:r>
      <w:r w:rsidR="004430DA">
        <w:rPr>
          <w:rFonts w:asciiTheme="majorHAnsi" w:hAnsiTheme="majorHAnsi" w:cs="Times New Roman"/>
          <w:b/>
          <w:bCs/>
          <w:color w:val="FF0000"/>
          <w:sz w:val="20"/>
          <w:szCs w:val="20"/>
        </w:rPr>
        <w:t>3</w:t>
      </w:r>
      <w:r w:rsidR="00806F81"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 xml:space="preserve"> </w:t>
      </w:r>
      <w:r w:rsidR="00EC2E1B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 xml:space="preserve"> </w:t>
      </w:r>
      <w:r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>öğrenci parasız yatılı,</w:t>
      </w:r>
      <w:r w:rsidR="00806F81"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 xml:space="preserve"> </w:t>
      </w:r>
      <w:r w:rsidR="004430DA">
        <w:rPr>
          <w:rFonts w:asciiTheme="majorHAnsi" w:hAnsiTheme="majorHAnsi" w:cs="Times New Roman"/>
          <w:b/>
          <w:bCs/>
          <w:color w:val="FF0000"/>
          <w:sz w:val="20"/>
          <w:szCs w:val="20"/>
        </w:rPr>
        <w:t>4</w:t>
      </w:r>
      <w:r w:rsidR="00806F81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 xml:space="preserve"> </w:t>
      </w:r>
      <w:r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>öğrenci paralı yatılı</w:t>
      </w:r>
      <w:r w:rsidR="00806F81"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 xml:space="preserve"> o</w:t>
      </w:r>
      <w:r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>larak belirlenmiştir.</w:t>
      </w:r>
    </w:p>
    <w:p w14:paraId="15040544" w14:textId="77777777" w:rsidR="001263A9" w:rsidRPr="00C622A3" w:rsidRDefault="001263A9" w:rsidP="006654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70C0"/>
          <w:sz w:val="20"/>
          <w:szCs w:val="20"/>
        </w:rPr>
      </w:pPr>
      <w:r w:rsidRPr="00C622A3">
        <w:rPr>
          <w:rFonts w:asciiTheme="majorHAnsi" w:hAnsiTheme="majorHAnsi" w:cs="Times New Roman"/>
          <w:b/>
          <w:bCs/>
          <w:color w:val="0070C0"/>
          <w:sz w:val="20"/>
          <w:szCs w:val="20"/>
          <w:u w:val="single"/>
        </w:rPr>
        <w:t>Not -2</w:t>
      </w:r>
      <w:r w:rsidR="003B695F"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 xml:space="preserve"> : H</w:t>
      </w:r>
      <w:r w:rsidR="00736143">
        <w:rPr>
          <w:rFonts w:asciiTheme="majorHAnsi" w:hAnsiTheme="majorHAnsi" w:cs="Times New Roman"/>
          <w:b/>
          <w:bCs/>
          <w:color w:val="0070C0"/>
          <w:sz w:val="20"/>
          <w:szCs w:val="20"/>
        </w:rPr>
        <w:t>erhangi bir sınıf seviyesindeki veya yatılılık türündeki</w:t>
      </w:r>
      <w:r w:rsidR="003B695F"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 xml:space="preserve"> kontenjanın</w:t>
      </w:r>
      <w:r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 xml:space="preserve"> dolmaması halinde, boş kalan kontenjan</w:t>
      </w:r>
      <w:r w:rsidR="00736143">
        <w:rPr>
          <w:rFonts w:asciiTheme="majorHAnsi" w:hAnsiTheme="majorHAnsi" w:cs="Times New Roman"/>
          <w:b/>
          <w:bCs/>
          <w:color w:val="0070C0"/>
          <w:sz w:val="20"/>
          <w:szCs w:val="20"/>
        </w:rPr>
        <w:t>,</w:t>
      </w:r>
      <w:r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 xml:space="preserve"> </w:t>
      </w:r>
      <w:r w:rsidR="003B695F"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 xml:space="preserve">diğer </w:t>
      </w:r>
      <w:r w:rsidR="00736143">
        <w:rPr>
          <w:rFonts w:asciiTheme="majorHAnsi" w:hAnsiTheme="majorHAnsi" w:cs="Times New Roman"/>
          <w:b/>
          <w:bCs/>
          <w:color w:val="0070C0"/>
          <w:sz w:val="20"/>
          <w:szCs w:val="20"/>
        </w:rPr>
        <w:t>kontenjanlara</w:t>
      </w:r>
      <w:r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 xml:space="preserve"> ilave edilir.</w:t>
      </w:r>
    </w:p>
    <w:p w14:paraId="564ABA80" w14:textId="77777777" w:rsidR="0066540C" w:rsidRPr="00C622A3" w:rsidRDefault="00D15A29" w:rsidP="005A74A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70C0"/>
          <w:sz w:val="20"/>
          <w:szCs w:val="20"/>
        </w:rPr>
      </w:pPr>
      <w:r w:rsidRPr="00C622A3">
        <w:rPr>
          <w:rFonts w:asciiTheme="majorHAnsi" w:hAnsiTheme="majorHAnsi" w:cs="Times New Roman"/>
          <w:b/>
          <w:bCs/>
          <w:color w:val="0070C0"/>
          <w:sz w:val="20"/>
          <w:szCs w:val="20"/>
        </w:rPr>
        <w:t xml:space="preserve"> </w:t>
      </w:r>
      <w:r w:rsidR="005A74A8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>“</w:t>
      </w:r>
      <w:r w:rsidR="0066540C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 xml:space="preserve">( </w:t>
      </w:r>
      <w:r w:rsidR="00C622A3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>Pansiyondan yararlanmak durumunda olanlar, o</w:t>
      </w:r>
      <w:r w:rsidR="0066540C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>kulumuzu  tercihte pansi</w:t>
      </w:r>
      <w:r w:rsidR="005A74A8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>yon kontenjanı</w:t>
      </w:r>
      <w:r w:rsidR="00C622A3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>nı dikkate alma</w:t>
      </w:r>
      <w:r w:rsidR="005A74A8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>lı.</w:t>
      </w:r>
      <w:r w:rsidR="004D6223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 xml:space="preserve"> </w:t>
      </w:r>
      <w:r w:rsidR="009E6F47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 xml:space="preserve"> </w:t>
      </w:r>
      <w:r w:rsidR="005A74A8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>P</w:t>
      </w:r>
      <w:r w:rsidR="0066540C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>ansiyona yerleştirmeler</w:t>
      </w:r>
      <w:r w:rsidR="00736143">
        <w:rPr>
          <w:rFonts w:asciiTheme="majorHAnsi" w:hAnsiTheme="majorHAnsi" w:cs="Times New Roman"/>
          <w:b/>
          <w:bCs/>
          <w:color w:val="FF0000"/>
          <w:sz w:val="20"/>
          <w:szCs w:val="20"/>
        </w:rPr>
        <w:t xml:space="preserve">; </w:t>
      </w:r>
      <w:r w:rsidR="005C3EDA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 xml:space="preserve">Uzaktan </w:t>
      </w:r>
      <w:r w:rsidR="00C320A0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 xml:space="preserve">yakına </w:t>
      </w:r>
      <w:r w:rsidR="00AE3373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 xml:space="preserve">doğru </w:t>
      </w:r>
      <w:r w:rsidR="00C320A0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 xml:space="preserve">ilkesi, </w:t>
      </w:r>
      <w:r w:rsidR="00736143">
        <w:rPr>
          <w:rFonts w:asciiTheme="majorHAnsi" w:hAnsiTheme="majorHAnsi" w:cs="Times New Roman"/>
          <w:b/>
          <w:bCs/>
          <w:color w:val="FF0000"/>
          <w:sz w:val="20"/>
          <w:szCs w:val="20"/>
        </w:rPr>
        <w:t xml:space="preserve">puan üstünlüğü esasına </w:t>
      </w:r>
      <w:r w:rsidR="0066540C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>göre yapılmakta olup, pansiyon k</w:t>
      </w:r>
      <w:r w:rsidR="005A74A8" w:rsidRPr="00C622A3">
        <w:rPr>
          <w:rFonts w:asciiTheme="majorHAnsi" w:hAnsiTheme="majorHAnsi" w:cs="Times New Roman"/>
          <w:b/>
          <w:bCs/>
          <w:color w:val="FF0000"/>
          <w:sz w:val="20"/>
          <w:szCs w:val="20"/>
        </w:rPr>
        <w:t>ontenjanı dolduktan sonra kayıt  alınmamaktadır.)”</w:t>
      </w:r>
    </w:p>
    <w:p w14:paraId="0BE199B5" w14:textId="77777777" w:rsidR="0066540C" w:rsidRPr="00C622A3" w:rsidRDefault="00E9077D" w:rsidP="006654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C622A3">
        <w:rPr>
          <w:rFonts w:asciiTheme="majorHAnsi" w:hAnsiTheme="majorHAnsi" w:cs="Times New Roman"/>
          <w:b/>
          <w:bCs/>
          <w:sz w:val="20"/>
          <w:szCs w:val="20"/>
        </w:rPr>
        <w:t>PARALI YATILI ÖĞRENCİ ALIMI</w:t>
      </w:r>
    </w:p>
    <w:p w14:paraId="68D25E69" w14:textId="77777777" w:rsidR="007D0797" w:rsidRPr="00C622A3" w:rsidRDefault="0066540C" w:rsidP="006654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color w:val="000000"/>
          <w:sz w:val="20"/>
          <w:szCs w:val="20"/>
        </w:rPr>
      </w:pPr>
      <w:r w:rsidRPr="00C622A3">
        <w:rPr>
          <w:rFonts w:asciiTheme="majorHAnsi" w:hAnsiTheme="majorHAnsi" w:cs="Times New Roman"/>
          <w:color w:val="000000"/>
          <w:sz w:val="20"/>
          <w:szCs w:val="20"/>
        </w:rPr>
        <w:t>Paralı yatılı öğrencilerden her yıl Bütçe Kanunu ile</w:t>
      </w:r>
      <w:r w:rsidR="00217F8A" w:rsidRPr="00C622A3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C622A3">
        <w:rPr>
          <w:rFonts w:asciiTheme="majorHAnsi" w:hAnsiTheme="majorHAnsi" w:cs="Times New Roman"/>
          <w:color w:val="000000"/>
          <w:sz w:val="20"/>
          <w:szCs w:val="20"/>
        </w:rPr>
        <w:t>tespit edilen ücret alınır</w:t>
      </w:r>
      <w:r w:rsidR="00192969" w:rsidRPr="00C622A3">
        <w:rPr>
          <w:rFonts w:asciiTheme="majorHAnsi" w:hAnsiTheme="majorHAnsi" w:cs="Times New Roman"/>
          <w:color w:val="000000"/>
          <w:sz w:val="20"/>
          <w:szCs w:val="20"/>
        </w:rPr>
        <w:t>.</w:t>
      </w:r>
      <w:r w:rsidR="004D6223" w:rsidRPr="00C622A3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C622A3">
        <w:rPr>
          <w:rFonts w:asciiTheme="majorHAnsi" w:hAnsiTheme="majorHAnsi" w:cs="Times New Roman"/>
          <w:color w:val="000000"/>
          <w:sz w:val="20"/>
          <w:szCs w:val="20"/>
        </w:rPr>
        <w:t xml:space="preserve">Paralı yatılı öğrencilerden ücretler </w:t>
      </w:r>
      <w:r w:rsidRPr="00C622A3">
        <w:rPr>
          <w:rFonts w:asciiTheme="majorHAnsi" w:hAnsiTheme="majorHAnsi" w:cs="Times New Roman"/>
          <w:b/>
          <w:color w:val="000000"/>
          <w:sz w:val="20"/>
          <w:szCs w:val="20"/>
          <w:u w:val="single"/>
        </w:rPr>
        <w:t>ilk taksit</w:t>
      </w:r>
      <w:r w:rsidRPr="00C622A3">
        <w:rPr>
          <w:rFonts w:asciiTheme="majorHAnsi" w:hAnsiTheme="majorHAnsi" w:cs="Times New Roman"/>
          <w:b/>
          <w:color w:val="000000"/>
          <w:sz w:val="20"/>
          <w:szCs w:val="20"/>
        </w:rPr>
        <w:t xml:space="preserve"> </w:t>
      </w:r>
    </w:p>
    <w:p w14:paraId="697CE20B" w14:textId="77777777" w:rsidR="00E9077D" w:rsidRPr="00C622A3" w:rsidRDefault="0066540C" w:rsidP="006654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color w:val="000000"/>
          <w:sz w:val="20"/>
          <w:szCs w:val="20"/>
        </w:rPr>
      </w:pPr>
      <w:r w:rsidRPr="00C622A3">
        <w:rPr>
          <w:rFonts w:asciiTheme="majorHAnsi" w:hAnsiTheme="majorHAnsi" w:cs="Times New Roman"/>
          <w:b/>
          <w:color w:val="000000"/>
          <w:sz w:val="20"/>
          <w:szCs w:val="20"/>
        </w:rPr>
        <w:t xml:space="preserve">pansiyona kayıt </w:t>
      </w:r>
      <w:r w:rsidR="007D0797" w:rsidRPr="00C622A3">
        <w:rPr>
          <w:rFonts w:asciiTheme="majorHAnsi" w:hAnsiTheme="majorHAnsi" w:cs="Times New Roman"/>
          <w:b/>
          <w:color w:val="000000"/>
          <w:sz w:val="20"/>
          <w:szCs w:val="20"/>
        </w:rPr>
        <w:t>sırasında</w:t>
      </w:r>
      <w:r w:rsidRPr="00C622A3">
        <w:rPr>
          <w:rFonts w:asciiTheme="majorHAnsi" w:hAnsiTheme="majorHAnsi" w:cs="Times New Roman"/>
          <w:b/>
          <w:color w:val="000000"/>
          <w:sz w:val="20"/>
          <w:szCs w:val="20"/>
        </w:rPr>
        <w:t xml:space="preserve">, </w:t>
      </w:r>
      <w:r w:rsidRPr="00C622A3">
        <w:rPr>
          <w:rFonts w:asciiTheme="majorHAnsi" w:hAnsiTheme="majorHAnsi" w:cs="Times New Roman"/>
          <w:b/>
          <w:color w:val="000000"/>
          <w:sz w:val="20"/>
          <w:szCs w:val="20"/>
          <w:u w:val="single"/>
        </w:rPr>
        <w:t>ikinci üçüncü ve</w:t>
      </w:r>
      <w:r w:rsidRPr="00C622A3">
        <w:rPr>
          <w:rFonts w:asciiTheme="majorHAnsi" w:hAnsiTheme="majorHAnsi" w:cs="Times New Roman"/>
          <w:color w:val="000000"/>
          <w:sz w:val="20"/>
          <w:szCs w:val="20"/>
          <w:u w:val="single"/>
        </w:rPr>
        <w:t xml:space="preserve"> </w:t>
      </w:r>
      <w:r w:rsidRPr="00C622A3">
        <w:rPr>
          <w:rFonts w:asciiTheme="majorHAnsi" w:hAnsiTheme="majorHAnsi" w:cs="Times New Roman"/>
          <w:b/>
          <w:color w:val="000000"/>
          <w:sz w:val="20"/>
          <w:szCs w:val="20"/>
          <w:u w:val="single"/>
        </w:rPr>
        <w:t>dördüncü taksitler</w:t>
      </w:r>
      <w:r w:rsidRPr="00C622A3">
        <w:rPr>
          <w:rFonts w:asciiTheme="majorHAnsi" w:hAnsiTheme="majorHAnsi" w:cs="Times New Roman"/>
          <w:b/>
          <w:color w:val="000000"/>
          <w:sz w:val="20"/>
          <w:szCs w:val="20"/>
        </w:rPr>
        <w:t xml:space="preserve"> ise Kasım, Şubat ve</w:t>
      </w:r>
      <w:r w:rsidR="00A520CF" w:rsidRPr="00C622A3">
        <w:rPr>
          <w:rFonts w:asciiTheme="majorHAnsi" w:hAnsiTheme="majorHAnsi" w:cs="Times New Roman"/>
          <w:b/>
          <w:color w:val="000000"/>
          <w:sz w:val="20"/>
          <w:szCs w:val="20"/>
        </w:rPr>
        <w:t xml:space="preserve"> </w:t>
      </w:r>
      <w:r w:rsidRPr="00C622A3">
        <w:rPr>
          <w:rFonts w:asciiTheme="majorHAnsi" w:hAnsiTheme="majorHAnsi" w:cs="Times New Roman"/>
          <w:b/>
          <w:color w:val="000000"/>
          <w:sz w:val="20"/>
          <w:szCs w:val="20"/>
        </w:rPr>
        <w:t>Nisan</w:t>
      </w:r>
      <w:r w:rsidR="00217F8A" w:rsidRPr="00C622A3">
        <w:rPr>
          <w:rFonts w:asciiTheme="majorHAnsi" w:hAnsiTheme="majorHAnsi" w:cs="Times New Roman"/>
          <w:b/>
          <w:color w:val="000000"/>
          <w:sz w:val="20"/>
          <w:szCs w:val="20"/>
        </w:rPr>
        <w:t xml:space="preserve"> </w:t>
      </w:r>
      <w:r w:rsidR="00192969" w:rsidRPr="00C622A3">
        <w:rPr>
          <w:rFonts w:asciiTheme="majorHAnsi" w:hAnsiTheme="majorHAnsi" w:cs="Times New Roman"/>
          <w:b/>
          <w:color w:val="000000"/>
          <w:sz w:val="20"/>
          <w:szCs w:val="20"/>
        </w:rPr>
        <w:t>aylarının ilk yirmi</w:t>
      </w:r>
      <w:r w:rsidRPr="00C622A3">
        <w:rPr>
          <w:rFonts w:asciiTheme="majorHAnsi" w:hAnsiTheme="majorHAnsi" w:cs="Times New Roman"/>
          <w:b/>
          <w:color w:val="000000"/>
          <w:sz w:val="20"/>
          <w:szCs w:val="20"/>
        </w:rPr>
        <w:t xml:space="preserve"> günü</w:t>
      </w:r>
      <w:r w:rsidR="00A520CF" w:rsidRPr="00C622A3">
        <w:rPr>
          <w:rFonts w:asciiTheme="majorHAnsi" w:hAnsiTheme="majorHAnsi" w:cs="Times New Roman"/>
          <w:b/>
          <w:color w:val="000000"/>
          <w:sz w:val="20"/>
          <w:szCs w:val="20"/>
        </w:rPr>
        <w:t xml:space="preserve"> </w:t>
      </w:r>
    </w:p>
    <w:p w14:paraId="76F8C285" w14:textId="77777777" w:rsidR="0066540C" w:rsidRPr="00C622A3" w:rsidRDefault="0066540C" w:rsidP="0066540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color w:val="000000"/>
          <w:sz w:val="20"/>
          <w:szCs w:val="20"/>
        </w:rPr>
      </w:pPr>
      <w:r w:rsidRPr="00C622A3">
        <w:rPr>
          <w:rFonts w:asciiTheme="majorHAnsi" w:hAnsiTheme="majorHAnsi" w:cs="Times New Roman"/>
          <w:b/>
          <w:color w:val="000000"/>
          <w:sz w:val="20"/>
          <w:szCs w:val="20"/>
        </w:rPr>
        <w:t xml:space="preserve"> içinde</w:t>
      </w:r>
      <w:r w:rsidRPr="00C622A3">
        <w:rPr>
          <w:rFonts w:asciiTheme="majorHAnsi" w:hAnsiTheme="majorHAnsi" w:cs="Times New Roman"/>
          <w:color w:val="000000"/>
          <w:sz w:val="20"/>
          <w:szCs w:val="20"/>
        </w:rPr>
        <w:t xml:space="preserve"> olmak üzere dört taksitle alın</w:t>
      </w:r>
      <w:r w:rsidR="00736143">
        <w:rPr>
          <w:rFonts w:asciiTheme="majorHAnsi" w:hAnsiTheme="majorHAnsi" w:cs="Times New Roman"/>
          <w:color w:val="000000"/>
          <w:sz w:val="20"/>
          <w:szCs w:val="20"/>
        </w:rPr>
        <w:t xml:space="preserve">ır. </w:t>
      </w:r>
    </w:p>
    <w:p w14:paraId="404B5231" w14:textId="77777777" w:rsidR="0066540C" w:rsidRPr="00C622A3" w:rsidRDefault="00E9077D" w:rsidP="006654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C622A3">
        <w:rPr>
          <w:rFonts w:asciiTheme="majorHAnsi" w:hAnsiTheme="majorHAnsi" w:cs="Times New Roman"/>
          <w:b/>
          <w:bCs/>
          <w:sz w:val="20"/>
          <w:szCs w:val="20"/>
        </w:rPr>
        <w:t>PARALI YATILI BAŞVURUSU FAZLA OLDUĞU DURUMDA UYGULAMA</w:t>
      </w:r>
    </w:p>
    <w:p w14:paraId="249CEE9B" w14:textId="77777777" w:rsidR="0066540C" w:rsidRPr="00C622A3" w:rsidRDefault="00404D0B" w:rsidP="006654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0"/>
          <w:szCs w:val="20"/>
        </w:rPr>
      </w:pPr>
      <w:r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404D0B">
        <w:rPr>
          <w:rFonts w:ascii="Cambria" w:hAnsi="Cambria"/>
          <w:sz w:val="28"/>
          <w:szCs w:val="28"/>
        </w:rPr>
        <w:t xml:space="preserve"> </w:t>
      </w:r>
      <w:r w:rsidRPr="00404D0B">
        <w:rPr>
          <w:rFonts w:ascii="Cambria" w:hAnsi="Cambria"/>
          <w:sz w:val="20"/>
          <w:szCs w:val="20"/>
        </w:rPr>
        <w:t>Paralı yatılı okumak isteyen öğrenci sayısının paralı yatılı kontenjanından fazla olması halinde aşağıdaki öncelik sırasına göre yerleştirme yapılır.</w:t>
      </w:r>
    </w:p>
    <w:p w14:paraId="337A6AC1" w14:textId="77777777" w:rsidR="0066540C" w:rsidRPr="00450B48" w:rsidRDefault="0066540C" w:rsidP="006654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0"/>
          <w:szCs w:val="20"/>
        </w:rPr>
      </w:pPr>
      <w:r w:rsidRPr="00C622A3">
        <w:rPr>
          <w:rFonts w:asciiTheme="majorHAnsi" w:hAnsiTheme="majorHAnsi" w:cs="Times New Roman"/>
          <w:b/>
          <w:color w:val="000000"/>
          <w:sz w:val="20"/>
          <w:szCs w:val="20"/>
        </w:rPr>
        <w:t>a.</w:t>
      </w:r>
      <w:r w:rsidR="000E6C91" w:rsidRPr="00C622A3">
        <w:rPr>
          <w:rFonts w:asciiTheme="majorHAnsi" w:hAnsiTheme="majorHAnsi" w:cs="Times New Roman"/>
          <w:b/>
          <w:color w:val="000000"/>
          <w:sz w:val="20"/>
          <w:szCs w:val="20"/>
        </w:rPr>
        <w:t>)</w:t>
      </w:r>
      <w:r w:rsidRPr="00C622A3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450B48" w:rsidRPr="00450B48">
        <w:rPr>
          <w:rFonts w:ascii="Cambria" w:hAnsi="Cambria"/>
          <w:sz w:val="20"/>
          <w:szCs w:val="20"/>
        </w:rPr>
        <w:t xml:space="preserve"> Yurtdışında yaşayan Türkiye Cumhuriyeti vatandaşlarının çocukları.</w:t>
      </w:r>
    </w:p>
    <w:p w14:paraId="7A5E3BA9" w14:textId="77777777" w:rsidR="0066540C" w:rsidRPr="00C622A3" w:rsidRDefault="0066540C" w:rsidP="006654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0"/>
          <w:szCs w:val="20"/>
        </w:rPr>
      </w:pPr>
      <w:r w:rsidRPr="00C622A3">
        <w:rPr>
          <w:rFonts w:asciiTheme="majorHAnsi" w:hAnsiTheme="majorHAnsi" w:cs="Times New Roman"/>
          <w:b/>
          <w:color w:val="000000"/>
          <w:sz w:val="20"/>
          <w:szCs w:val="20"/>
        </w:rPr>
        <w:t>b.</w:t>
      </w:r>
      <w:r w:rsidR="000E6C91" w:rsidRPr="00C622A3">
        <w:rPr>
          <w:rFonts w:asciiTheme="majorHAnsi" w:hAnsiTheme="majorHAnsi" w:cs="Times New Roman"/>
          <w:b/>
          <w:color w:val="000000"/>
          <w:sz w:val="20"/>
          <w:szCs w:val="20"/>
        </w:rPr>
        <w:t>)</w:t>
      </w:r>
      <w:r w:rsidR="00A92BA1" w:rsidRPr="00A92BA1">
        <w:rPr>
          <w:rFonts w:ascii="Cambria" w:hAnsi="Cambria"/>
          <w:sz w:val="28"/>
          <w:szCs w:val="28"/>
        </w:rPr>
        <w:t xml:space="preserve"> </w:t>
      </w:r>
      <w:r w:rsidR="00A92BA1" w:rsidRPr="00A92BA1">
        <w:rPr>
          <w:rFonts w:ascii="Cambria" w:hAnsi="Cambria"/>
          <w:sz w:val="20"/>
          <w:szCs w:val="20"/>
        </w:rPr>
        <w:t>Velisinin ikamet ettiği yerleşim biriminde devam edeceği</w:t>
      </w:r>
      <w:r w:rsidR="00C6273D">
        <w:rPr>
          <w:rFonts w:ascii="Cambria" w:hAnsi="Cambria"/>
          <w:sz w:val="20"/>
          <w:szCs w:val="20"/>
        </w:rPr>
        <w:t xml:space="preserve"> </w:t>
      </w:r>
      <w:r w:rsidR="00A92BA1" w:rsidRPr="00A92BA1">
        <w:rPr>
          <w:rFonts w:ascii="Cambria" w:hAnsi="Cambria"/>
          <w:sz w:val="20"/>
          <w:szCs w:val="20"/>
        </w:rPr>
        <w:t xml:space="preserve"> türde </w:t>
      </w:r>
      <w:r w:rsidR="00A948F5">
        <w:rPr>
          <w:rFonts w:ascii="Cambria" w:hAnsi="Cambria"/>
          <w:sz w:val="20"/>
          <w:szCs w:val="20"/>
        </w:rPr>
        <w:t xml:space="preserve">ve düzeyde </w:t>
      </w:r>
      <w:r w:rsidR="00A92BA1" w:rsidRPr="00A92BA1">
        <w:rPr>
          <w:rFonts w:ascii="Cambria" w:hAnsi="Cambria"/>
          <w:sz w:val="20"/>
          <w:szCs w:val="20"/>
        </w:rPr>
        <w:t>ortaöğretim kurumu bulunmayanlar.</w:t>
      </w:r>
      <w:r w:rsidR="00A92BA1" w:rsidRPr="0027298D">
        <w:rPr>
          <w:rFonts w:ascii="Cambria" w:hAnsi="Cambria"/>
          <w:sz w:val="28"/>
          <w:szCs w:val="28"/>
        </w:rPr>
        <w:t xml:space="preserve"> </w:t>
      </w:r>
    </w:p>
    <w:p w14:paraId="0C23C287" w14:textId="77777777" w:rsidR="0066540C" w:rsidRPr="00C622A3" w:rsidRDefault="0066540C" w:rsidP="006654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0"/>
          <w:szCs w:val="20"/>
        </w:rPr>
      </w:pPr>
      <w:r w:rsidRPr="00C622A3">
        <w:rPr>
          <w:rFonts w:asciiTheme="majorHAnsi" w:hAnsiTheme="majorHAnsi" w:cs="Times New Roman"/>
          <w:b/>
          <w:color w:val="000000"/>
          <w:sz w:val="20"/>
          <w:szCs w:val="20"/>
        </w:rPr>
        <w:t>c.</w:t>
      </w:r>
      <w:r w:rsidR="000E6C91" w:rsidRPr="00C622A3">
        <w:rPr>
          <w:rFonts w:asciiTheme="majorHAnsi" w:hAnsiTheme="majorHAnsi" w:cs="Times New Roman"/>
          <w:b/>
          <w:color w:val="000000"/>
          <w:sz w:val="20"/>
          <w:szCs w:val="20"/>
        </w:rPr>
        <w:t>)</w:t>
      </w:r>
      <w:r w:rsidRPr="00C622A3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16743C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E37374">
        <w:rPr>
          <w:rFonts w:asciiTheme="majorHAnsi" w:hAnsiTheme="majorHAnsi" w:cs="Times New Roman"/>
          <w:color w:val="000000"/>
          <w:sz w:val="20"/>
          <w:szCs w:val="20"/>
        </w:rPr>
        <w:t xml:space="preserve">Okulun bulunduğu ilin dışında ikamet edenlerden, </w:t>
      </w:r>
      <w:r w:rsidR="00E37374">
        <w:rPr>
          <w:rFonts w:ascii="Cambria" w:hAnsi="Cambria"/>
          <w:sz w:val="20"/>
          <w:szCs w:val="20"/>
        </w:rPr>
        <w:t>y</w:t>
      </w:r>
      <w:r w:rsidR="00E37374" w:rsidRPr="00E37374">
        <w:rPr>
          <w:rFonts w:ascii="Cambria" w:hAnsi="Cambria"/>
          <w:sz w:val="20"/>
          <w:szCs w:val="20"/>
        </w:rPr>
        <w:t>erleştirmeye esas puanı yüksek olanlar.</w:t>
      </w:r>
      <w:r w:rsidR="00851DA7" w:rsidRPr="00851DA7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851DA7" w:rsidRPr="00C622A3">
        <w:rPr>
          <w:rFonts w:asciiTheme="majorHAnsi" w:hAnsiTheme="majorHAnsi" w:cs="Times New Roman"/>
          <w:color w:val="000000"/>
          <w:sz w:val="20"/>
          <w:szCs w:val="20"/>
        </w:rPr>
        <w:t>(İl dışı kendi arasında, il içi kendi arasında puan sıralaması yapı</w:t>
      </w:r>
      <w:r w:rsidR="00851DA7">
        <w:rPr>
          <w:rFonts w:asciiTheme="majorHAnsi" w:hAnsiTheme="majorHAnsi" w:cs="Times New Roman"/>
          <w:color w:val="000000"/>
          <w:sz w:val="20"/>
          <w:szCs w:val="20"/>
        </w:rPr>
        <w:t>lacak olup</w:t>
      </w:r>
      <w:r w:rsidR="00DC5C42">
        <w:rPr>
          <w:rFonts w:asciiTheme="majorHAnsi" w:hAnsiTheme="majorHAnsi" w:cs="Times New Roman"/>
          <w:color w:val="000000"/>
          <w:sz w:val="20"/>
          <w:szCs w:val="20"/>
        </w:rPr>
        <w:t>,</w:t>
      </w:r>
      <w:r w:rsidR="00851DA7">
        <w:rPr>
          <w:rFonts w:asciiTheme="majorHAnsi" w:hAnsiTheme="majorHAnsi" w:cs="Times New Roman"/>
          <w:color w:val="000000"/>
          <w:sz w:val="20"/>
          <w:szCs w:val="20"/>
        </w:rPr>
        <w:t xml:space="preserve"> öncelik</w:t>
      </w:r>
      <w:r w:rsidR="00DC5C42">
        <w:rPr>
          <w:rFonts w:asciiTheme="majorHAnsi" w:hAnsiTheme="majorHAnsi" w:cs="Times New Roman"/>
          <w:color w:val="000000"/>
          <w:sz w:val="20"/>
          <w:szCs w:val="20"/>
        </w:rPr>
        <w:t>le</w:t>
      </w:r>
      <w:r w:rsidR="00851DA7" w:rsidRPr="00C622A3">
        <w:rPr>
          <w:rFonts w:asciiTheme="majorHAnsi" w:hAnsiTheme="majorHAnsi" w:cs="Times New Roman"/>
          <w:color w:val="000000"/>
          <w:sz w:val="20"/>
          <w:szCs w:val="20"/>
        </w:rPr>
        <w:t xml:space="preserve"> il dışında</w:t>
      </w:r>
      <w:r w:rsidR="00DC5C42">
        <w:rPr>
          <w:rFonts w:asciiTheme="majorHAnsi" w:hAnsiTheme="majorHAnsi" w:cs="Times New Roman"/>
          <w:color w:val="000000"/>
          <w:sz w:val="20"/>
          <w:szCs w:val="20"/>
        </w:rPr>
        <w:t xml:space="preserve">n itibaren  </w:t>
      </w:r>
      <w:r w:rsidR="00851DA7" w:rsidRPr="00C622A3">
        <w:rPr>
          <w:rFonts w:asciiTheme="majorHAnsi" w:hAnsiTheme="majorHAnsi" w:cs="Times New Roman"/>
          <w:color w:val="000000"/>
          <w:sz w:val="20"/>
          <w:szCs w:val="20"/>
        </w:rPr>
        <w:t>yerleştirme yapılacaktır.)</w:t>
      </w:r>
    </w:p>
    <w:p w14:paraId="52EA5988" w14:textId="77777777" w:rsidR="0066540C" w:rsidRPr="00C622A3" w:rsidRDefault="0066540C" w:rsidP="006654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0"/>
          <w:szCs w:val="20"/>
        </w:rPr>
      </w:pPr>
      <w:r w:rsidRPr="00C622A3">
        <w:rPr>
          <w:rFonts w:asciiTheme="majorHAnsi" w:hAnsiTheme="majorHAnsi" w:cs="Times New Roman"/>
          <w:b/>
          <w:color w:val="000000"/>
          <w:sz w:val="20"/>
          <w:szCs w:val="20"/>
        </w:rPr>
        <w:t>d.</w:t>
      </w:r>
      <w:r w:rsidR="000E6C91" w:rsidRPr="00C622A3">
        <w:rPr>
          <w:rFonts w:asciiTheme="majorHAnsi" w:hAnsiTheme="majorHAnsi" w:cs="Times New Roman"/>
          <w:b/>
          <w:color w:val="000000"/>
          <w:sz w:val="20"/>
          <w:szCs w:val="20"/>
        </w:rPr>
        <w:t>)</w:t>
      </w:r>
      <w:r w:rsidRPr="00C622A3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617C64">
        <w:rPr>
          <w:rFonts w:asciiTheme="majorHAnsi" w:hAnsiTheme="majorHAnsi" w:cs="Times New Roman"/>
          <w:color w:val="000000"/>
          <w:sz w:val="20"/>
          <w:szCs w:val="20"/>
        </w:rPr>
        <w:t>İkamet ettiği yerde,  d</w:t>
      </w:r>
      <w:r w:rsidRPr="00C622A3">
        <w:rPr>
          <w:rFonts w:asciiTheme="majorHAnsi" w:hAnsiTheme="majorHAnsi" w:cs="Times New Roman"/>
          <w:color w:val="000000"/>
          <w:sz w:val="20"/>
          <w:szCs w:val="20"/>
        </w:rPr>
        <w:t xml:space="preserve">evam edeceği </w:t>
      </w:r>
      <w:r w:rsidR="005C3EDA" w:rsidRPr="00C622A3">
        <w:rPr>
          <w:rFonts w:asciiTheme="majorHAnsi" w:hAnsiTheme="majorHAnsi" w:cs="Times New Roman"/>
          <w:color w:val="000000"/>
          <w:sz w:val="20"/>
          <w:szCs w:val="20"/>
        </w:rPr>
        <w:t xml:space="preserve">türde </w:t>
      </w:r>
      <w:r w:rsidR="00A948F5">
        <w:rPr>
          <w:rFonts w:asciiTheme="majorHAnsi" w:hAnsiTheme="majorHAnsi" w:cs="Times New Roman"/>
          <w:color w:val="000000"/>
          <w:sz w:val="20"/>
          <w:szCs w:val="20"/>
        </w:rPr>
        <w:t>ve düzeyde</w:t>
      </w:r>
      <w:r w:rsidRPr="00C622A3">
        <w:rPr>
          <w:rFonts w:asciiTheme="majorHAnsi" w:hAnsiTheme="majorHAnsi" w:cs="Times New Roman"/>
          <w:color w:val="000000"/>
          <w:sz w:val="20"/>
          <w:szCs w:val="20"/>
        </w:rPr>
        <w:t xml:space="preserve"> okul bulunduğu halde bakacak kimseleri bulunmayan</w:t>
      </w:r>
      <w:r w:rsidR="00192969" w:rsidRPr="00C622A3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Pr="00C622A3">
        <w:rPr>
          <w:rFonts w:asciiTheme="majorHAnsi" w:hAnsiTheme="majorHAnsi" w:cs="Times New Roman"/>
          <w:color w:val="000000"/>
          <w:sz w:val="20"/>
          <w:szCs w:val="20"/>
        </w:rPr>
        <w:t>öğrenciler.</w:t>
      </w:r>
    </w:p>
    <w:p w14:paraId="0379A1DC" w14:textId="77777777" w:rsidR="0066540C" w:rsidRPr="00C622A3" w:rsidRDefault="0066540C" w:rsidP="006654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0"/>
          <w:szCs w:val="20"/>
        </w:rPr>
      </w:pPr>
    </w:p>
    <w:p w14:paraId="6C43142A" w14:textId="77777777" w:rsidR="0066540C" w:rsidRPr="00C622A3" w:rsidRDefault="0066540C" w:rsidP="006654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C622A3">
        <w:rPr>
          <w:rFonts w:asciiTheme="majorHAnsi" w:hAnsiTheme="majorHAnsi" w:cs="Times New Roman"/>
          <w:b/>
          <w:bCs/>
          <w:sz w:val="20"/>
          <w:szCs w:val="20"/>
        </w:rPr>
        <w:t>PARALI YATILI ÖĞRENCİLERİN PANSİYON TAKSİTLERİNİ ÖDEME PLANI</w:t>
      </w:r>
    </w:p>
    <w:p w14:paraId="646985A5" w14:textId="77777777" w:rsidR="0066540C" w:rsidRPr="00C622A3" w:rsidRDefault="0066540C" w:rsidP="006654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C622A3">
        <w:rPr>
          <w:rFonts w:asciiTheme="majorHAnsi" w:hAnsiTheme="majorHAnsi" w:cs="Times New Roman"/>
          <w:b/>
          <w:sz w:val="20"/>
          <w:szCs w:val="20"/>
        </w:rPr>
        <w:t>1.TAKSİT</w:t>
      </w:r>
      <w:r w:rsidRPr="00C622A3">
        <w:rPr>
          <w:rFonts w:asciiTheme="majorHAnsi" w:hAnsiTheme="majorHAnsi" w:cs="Times New Roman"/>
          <w:sz w:val="20"/>
          <w:szCs w:val="20"/>
        </w:rPr>
        <w:t xml:space="preserve"> İlk kayıt sırasında </w:t>
      </w:r>
      <w:r w:rsidR="00217F8A" w:rsidRPr="00C622A3">
        <w:rPr>
          <w:rFonts w:asciiTheme="majorHAnsi" w:hAnsiTheme="majorHAnsi" w:cs="Times New Roman"/>
          <w:sz w:val="20"/>
          <w:szCs w:val="20"/>
        </w:rPr>
        <w:t xml:space="preserve">   :</w:t>
      </w:r>
      <w:r w:rsidR="00345BE4" w:rsidRPr="00C622A3">
        <w:rPr>
          <w:rFonts w:asciiTheme="majorHAnsi" w:hAnsiTheme="majorHAnsi" w:cs="Times New Roman"/>
          <w:sz w:val="20"/>
          <w:szCs w:val="20"/>
        </w:rPr>
        <w:t xml:space="preserve"> </w:t>
      </w:r>
      <w:r w:rsidR="00254571">
        <w:rPr>
          <w:rFonts w:asciiTheme="majorHAnsi" w:hAnsiTheme="majorHAnsi" w:cs="Times New Roman"/>
          <w:b/>
          <w:sz w:val="20"/>
          <w:szCs w:val="20"/>
        </w:rPr>
        <w:t>6975</w:t>
      </w:r>
      <w:r w:rsidR="004474C0" w:rsidRPr="00C622A3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C622A3">
        <w:rPr>
          <w:rFonts w:asciiTheme="majorHAnsi" w:hAnsiTheme="majorHAnsi" w:cs="Times New Roman"/>
          <w:b/>
          <w:sz w:val="20"/>
          <w:szCs w:val="20"/>
        </w:rPr>
        <w:t>TL</w:t>
      </w:r>
      <w:r w:rsidR="003A6970">
        <w:rPr>
          <w:rFonts w:asciiTheme="majorHAnsi" w:hAnsiTheme="majorHAnsi" w:cs="Times New Roman"/>
          <w:b/>
          <w:sz w:val="20"/>
          <w:szCs w:val="20"/>
        </w:rPr>
        <w:t xml:space="preserve">  </w:t>
      </w:r>
    </w:p>
    <w:p w14:paraId="3F38E47B" w14:textId="77777777" w:rsidR="0066540C" w:rsidRPr="00C622A3" w:rsidRDefault="00217F8A" w:rsidP="006654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C622A3">
        <w:rPr>
          <w:rFonts w:asciiTheme="majorHAnsi" w:hAnsiTheme="majorHAnsi" w:cs="Times New Roman"/>
          <w:b/>
          <w:sz w:val="20"/>
          <w:szCs w:val="20"/>
        </w:rPr>
        <w:t>2.TAKSİT</w:t>
      </w:r>
      <w:r w:rsidRPr="00C622A3">
        <w:rPr>
          <w:rFonts w:asciiTheme="majorHAnsi" w:hAnsiTheme="majorHAnsi" w:cs="Times New Roman"/>
          <w:sz w:val="20"/>
          <w:szCs w:val="20"/>
        </w:rPr>
        <w:t xml:space="preserve"> 01-20</w:t>
      </w:r>
      <w:r w:rsidR="0066540C" w:rsidRPr="00C622A3">
        <w:rPr>
          <w:rFonts w:asciiTheme="majorHAnsi" w:hAnsiTheme="majorHAnsi" w:cs="Times New Roman"/>
          <w:sz w:val="20"/>
          <w:szCs w:val="20"/>
        </w:rPr>
        <w:t xml:space="preserve"> KAS</w:t>
      </w:r>
      <w:r w:rsidR="00713FE8">
        <w:rPr>
          <w:rFonts w:asciiTheme="majorHAnsi" w:hAnsiTheme="majorHAnsi" w:cs="Times New Roman"/>
          <w:sz w:val="20"/>
          <w:szCs w:val="20"/>
        </w:rPr>
        <w:t>IM 2024</w:t>
      </w:r>
      <w:r w:rsidRPr="00C622A3">
        <w:rPr>
          <w:rFonts w:asciiTheme="majorHAnsi" w:hAnsiTheme="majorHAnsi" w:cs="Times New Roman"/>
          <w:sz w:val="20"/>
          <w:szCs w:val="20"/>
        </w:rPr>
        <w:t xml:space="preserve">  : </w:t>
      </w:r>
      <w:r w:rsidR="00254571">
        <w:rPr>
          <w:rFonts w:asciiTheme="majorHAnsi" w:hAnsiTheme="majorHAnsi" w:cs="Times New Roman"/>
          <w:b/>
          <w:sz w:val="20"/>
          <w:szCs w:val="20"/>
        </w:rPr>
        <w:t>6975</w:t>
      </w:r>
      <w:r w:rsidR="004474C0" w:rsidRPr="00C622A3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66540C" w:rsidRPr="00C622A3">
        <w:rPr>
          <w:rFonts w:asciiTheme="majorHAnsi" w:hAnsiTheme="majorHAnsi" w:cs="Times New Roman"/>
          <w:b/>
          <w:sz w:val="20"/>
          <w:szCs w:val="20"/>
        </w:rPr>
        <w:t>TL</w:t>
      </w:r>
      <w:r w:rsidR="003A6970">
        <w:rPr>
          <w:rFonts w:asciiTheme="majorHAnsi" w:hAnsiTheme="majorHAnsi" w:cs="Times New Roman"/>
          <w:b/>
          <w:sz w:val="20"/>
          <w:szCs w:val="20"/>
        </w:rPr>
        <w:t xml:space="preserve">  </w:t>
      </w:r>
    </w:p>
    <w:p w14:paraId="04A21ED9" w14:textId="77777777" w:rsidR="0066540C" w:rsidRPr="00C622A3" w:rsidRDefault="00217F8A" w:rsidP="006654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C622A3">
        <w:rPr>
          <w:rFonts w:asciiTheme="majorHAnsi" w:hAnsiTheme="majorHAnsi" w:cs="Times New Roman"/>
          <w:b/>
          <w:sz w:val="20"/>
          <w:szCs w:val="20"/>
        </w:rPr>
        <w:t>3.TAKSİT</w:t>
      </w:r>
      <w:r w:rsidR="00713FE8">
        <w:rPr>
          <w:rFonts w:asciiTheme="majorHAnsi" w:hAnsiTheme="majorHAnsi" w:cs="Times New Roman"/>
          <w:sz w:val="20"/>
          <w:szCs w:val="20"/>
        </w:rPr>
        <w:t xml:space="preserve"> 01-20 ŞUBAT 2025</w:t>
      </w:r>
      <w:r w:rsidRPr="00C622A3">
        <w:rPr>
          <w:rFonts w:asciiTheme="majorHAnsi" w:hAnsiTheme="majorHAnsi" w:cs="Times New Roman"/>
          <w:sz w:val="20"/>
          <w:szCs w:val="20"/>
        </w:rPr>
        <w:t xml:space="preserve">  : </w:t>
      </w:r>
      <w:r w:rsidR="00254571">
        <w:rPr>
          <w:rFonts w:asciiTheme="majorHAnsi" w:hAnsiTheme="majorHAnsi" w:cs="Times New Roman"/>
          <w:b/>
          <w:sz w:val="20"/>
          <w:szCs w:val="20"/>
        </w:rPr>
        <w:t>2025</w:t>
      </w:r>
      <w:r w:rsidR="008579A3" w:rsidRPr="00C622A3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66540C" w:rsidRPr="00C622A3">
        <w:rPr>
          <w:rFonts w:asciiTheme="majorHAnsi" w:hAnsiTheme="majorHAnsi" w:cs="Times New Roman"/>
          <w:b/>
          <w:sz w:val="20"/>
          <w:szCs w:val="20"/>
        </w:rPr>
        <w:t xml:space="preserve"> Mali yıl bütçesinde belli olacak</w:t>
      </w:r>
    </w:p>
    <w:p w14:paraId="5A862E57" w14:textId="77777777" w:rsidR="0066540C" w:rsidRPr="00C622A3" w:rsidRDefault="00217F8A" w:rsidP="006654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C622A3">
        <w:rPr>
          <w:rFonts w:asciiTheme="majorHAnsi" w:hAnsiTheme="majorHAnsi" w:cs="Times New Roman"/>
          <w:b/>
          <w:sz w:val="20"/>
          <w:szCs w:val="20"/>
        </w:rPr>
        <w:t>4.TAKSİT</w:t>
      </w:r>
      <w:r w:rsidRPr="00C622A3">
        <w:rPr>
          <w:rFonts w:asciiTheme="majorHAnsi" w:hAnsiTheme="majorHAnsi" w:cs="Times New Roman"/>
          <w:sz w:val="20"/>
          <w:szCs w:val="20"/>
        </w:rPr>
        <w:t xml:space="preserve"> 01-20</w:t>
      </w:r>
      <w:r w:rsidR="0066540C" w:rsidRPr="00C622A3">
        <w:rPr>
          <w:rFonts w:asciiTheme="majorHAnsi" w:hAnsiTheme="majorHAnsi" w:cs="Times New Roman"/>
          <w:sz w:val="20"/>
          <w:szCs w:val="20"/>
        </w:rPr>
        <w:t xml:space="preserve"> </w:t>
      </w:r>
      <w:r w:rsidR="00713FE8">
        <w:rPr>
          <w:rFonts w:asciiTheme="majorHAnsi" w:hAnsiTheme="majorHAnsi" w:cs="Times New Roman"/>
          <w:sz w:val="20"/>
          <w:szCs w:val="20"/>
        </w:rPr>
        <w:t>NİSAN  2025</w:t>
      </w:r>
      <w:r w:rsidRPr="00C622A3">
        <w:rPr>
          <w:rFonts w:asciiTheme="majorHAnsi" w:hAnsiTheme="majorHAnsi" w:cs="Times New Roman"/>
          <w:sz w:val="20"/>
          <w:szCs w:val="20"/>
        </w:rPr>
        <w:t xml:space="preserve">  : </w:t>
      </w:r>
      <w:r w:rsidR="00254571">
        <w:rPr>
          <w:rFonts w:asciiTheme="majorHAnsi" w:hAnsiTheme="majorHAnsi" w:cs="Times New Roman"/>
          <w:b/>
          <w:sz w:val="20"/>
          <w:szCs w:val="20"/>
        </w:rPr>
        <w:t>2025</w:t>
      </w:r>
      <w:r w:rsidR="008579A3" w:rsidRPr="00C622A3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66540C" w:rsidRPr="00C622A3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C622A3">
        <w:rPr>
          <w:rFonts w:asciiTheme="majorHAnsi" w:hAnsiTheme="majorHAnsi" w:cs="Times New Roman"/>
          <w:b/>
          <w:sz w:val="20"/>
          <w:szCs w:val="20"/>
        </w:rPr>
        <w:t xml:space="preserve">Mali yıl bütçesinde </w:t>
      </w:r>
      <w:r w:rsidR="00713FE8">
        <w:rPr>
          <w:rFonts w:asciiTheme="majorHAnsi" w:hAnsiTheme="majorHAnsi" w:cs="Times New Roman"/>
          <w:b/>
          <w:sz w:val="20"/>
          <w:szCs w:val="20"/>
        </w:rPr>
        <w:t>belirlenecek</w:t>
      </w:r>
      <w:r w:rsidR="00F22E7D" w:rsidRPr="00C622A3">
        <w:rPr>
          <w:rFonts w:asciiTheme="majorHAnsi" w:hAnsiTheme="majorHAnsi" w:cs="Times New Roman"/>
          <w:b/>
          <w:sz w:val="20"/>
          <w:szCs w:val="20"/>
        </w:rPr>
        <w:t xml:space="preserve"> olan </w:t>
      </w:r>
      <w:r w:rsidRPr="00C622A3">
        <w:rPr>
          <w:rFonts w:asciiTheme="majorHAnsi" w:hAnsiTheme="majorHAnsi" w:cs="Times New Roman"/>
          <w:b/>
          <w:sz w:val="20"/>
          <w:szCs w:val="20"/>
        </w:rPr>
        <w:t xml:space="preserve"> miktar</w:t>
      </w:r>
      <w:r w:rsidR="003A6970">
        <w:rPr>
          <w:rFonts w:asciiTheme="majorHAnsi" w:hAnsiTheme="majorHAnsi" w:cs="Times New Roman"/>
          <w:b/>
          <w:sz w:val="20"/>
          <w:szCs w:val="20"/>
        </w:rPr>
        <w:t xml:space="preserve"> </w:t>
      </w:r>
    </w:p>
    <w:p w14:paraId="68ACB2B1" w14:textId="77777777" w:rsidR="00713764" w:rsidRDefault="00301041" w:rsidP="00A520CF">
      <w:pPr>
        <w:spacing w:line="240" w:lineRule="auto"/>
        <w:rPr>
          <w:rFonts w:asciiTheme="majorHAnsi" w:hAnsiTheme="majorHAnsi" w:cs="Times New Roman"/>
          <w:b/>
          <w:bCs/>
          <w:color w:val="000000"/>
          <w:sz w:val="18"/>
          <w:szCs w:val="18"/>
        </w:rPr>
      </w:pPr>
      <w:r w:rsidRPr="00A520CF">
        <w:rPr>
          <w:rFonts w:asciiTheme="majorHAnsi" w:hAnsiTheme="majorHAnsi" w:cs="Times New Roman"/>
          <w:b/>
          <w:bCs/>
          <w:color w:val="000000"/>
          <w:sz w:val="18"/>
          <w:szCs w:val="18"/>
        </w:rPr>
        <w:t xml:space="preserve">   </w:t>
      </w:r>
    </w:p>
    <w:p w14:paraId="44503081" w14:textId="77777777" w:rsidR="0010597A" w:rsidRDefault="00301041" w:rsidP="00A520CF">
      <w:pPr>
        <w:spacing w:line="240" w:lineRule="auto"/>
        <w:rPr>
          <w:rFonts w:asciiTheme="majorHAnsi" w:hAnsiTheme="majorHAnsi" w:cs="Times New Roman"/>
          <w:bCs/>
          <w:color w:val="000000"/>
          <w:sz w:val="18"/>
          <w:szCs w:val="18"/>
        </w:rPr>
      </w:pPr>
      <w:r w:rsidRPr="0010597A">
        <w:rPr>
          <w:rFonts w:asciiTheme="majorHAnsi" w:hAnsiTheme="majorHAnsi" w:cs="Times New Roman"/>
          <w:bCs/>
          <w:color w:val="000000"/>
          <w:sz w:val="18"/>
          <w:szCs w:val="18"/>
        </w:rPr>
        <w:t xml:space="preserve">                                      </w:t>
      </w:r>
      <w:r w:rsidR="0010597A">
        <w:rPr>
          <w:rFonts w:asciiTheme="majorHAnsi" w:hAnsiTheme="majorHAnsi" w:cs="Times New Roman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</w:p>
    <w:p w14:paraId="53619689" w14:textId="77777777" w:rsidR="0010597A" w:rsidRDefault="00F04938" w:rsidP="0010597A">
      <w:pPr>
        <w:spacing w:line="240" w:lineRule="atLeast"/>
        <w:rPr>
          <w:sz w:val="20"/>
          <w:szCs w:val="20"/>
        </w:rPr>
      </w:pPr>
      <w:r>
        <w:rPr>
          <w:sz w:val="18"/>
          <w:szCs w:val="18"/>
        </w:rPr>
        <w:t xml:space="preserve">               </w:t>
      </w:r>
    </w:p>
    <w:p w14:paraId="61D8DF28" w14:textId="77777777" w:rsidR="003C2E53" w:rsidRPr="0010597A" w:rsidRDefault="003C2E53" w:rsidP="0010597A">
      <w:pPr>
        <w:spacing w:line="240" w:lineRule="auto"/>
        <w:rPr>
          <w:sz w:val="18"/>
          <w:szCs w:val="18"/>
        </w:rPr>
      </w:pPr>
    </w:p>
    <w:sectPr w:rsidR="003C2E53" w:rsidRPr="0010597A" w:rsidSect="00A520CF">
      <w:pgSz w:w="11906" w:h="16838"/>
      <w:pgMar w:top="142" w:right="282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0C"/>
    <w:rsid w:val="00023FA6"/>
    <w:rsid w:val="00024F80"/>
    <w:rsid w:val="00037264"/>
    <w:rsid w:val="00065606"/>
    <w:rsid w:val="000A1CE8"/>
    <w:rsid w:val="000C352D"/>
    <w:rsid w:val="000C61C9"/>
    <w:rsid w:val="000D4CB3"/>
    <w:rsid w:val="000E6C91"/>
    <w:rsid w:val="0010597A"/>
    <w:rsid w:val="00115A45"/>
    <w:rsid w:val="0011775D"/>
    <w:rsid w:val="001263A9"/>
    <w:rsid w:val="00142130"/>
    <w:rsid w:val="0016743C"/>
    <w:rsid w:val="001743D6"/>
    <w:rsid w:val="00192969"/>
    <w:rsid w:val="001B322D"/>
    <w:rsid w:val="001E6C6B"/>
    <w:rsid w:val="00217F8A"/>
    <w:rsid w:val="00223962"/>
    <w:rsid w:val="002508E0"/>
    <w:rsid w:val="00252819"/>
    <w:rsid w:val="00254571"/>
    <w:rsid w:val="00276702"/>
    <w:rsid w:val="00281901"/>
    <w:rsid w:val="00282BDB"/>
    <w:rsid w:val="0029646A"/>
    <w:rsid w:val="002A0435"/>
    <w:rsid w:val="002D0154"/>
    <w:rsid w:val="002F5313"/>
    <w:rsid w:val="00301041"/>
    <w:rsid w:val="00323452"/>
    <w:rsid w:val="00345BE4"/>
    <w:rsid w:val="00397DAA"/>
    <w:rsid w:val="003A3CF9"/>
    <w:rsid w:val="003A6970"/>
    <w:rsid w:val="003B695F"/>
    <w:rsid w:val="003C2E53"/>
    <w:rsid w:val="003D2900"/>
    <w:rsid w:val="003E1CD3"/>
    <w:rsid w:val="003E7121"/>
    <w:rsid w:val="003E784C"/>
    <w:rsid w:val="00404D0B"/>
    <w:rsid w:val="00412AC8"/>
    <w:rsid w:val="004430DA"/>
    <w:rsid w:val="004474C0"/>
    <w:rsid w:val="00450B48"/>
    <w:rsid w:val="00451E34"/>
    <w:rsid w:val="0046750D"/>
    <w:rsid w:val="004C586D"/>
    <w:rsid w:val="004C67D3"/>
    <w:rsid w:val="004C7D9A"/>
    <w:rsid w:val="004D6223"/>
    <w:rsid w:val="00557583"/>
    <w:rsid w:val="00585F78"/>
    <w:rsid w:val="005A74A8"/>
    <w:rsid w:val="005B33C3"/>
    <w:rsid w:val="005B5DBB"/>
    <w:rsid w:val="005C3EDA"/>
    <w:rsid w:val="005D6BF8"/>
    <w:rsid w:val="005E13C6"/>
    <w:rsid w:val="005F0AF9"/>
    <w:rsid w:val="00617C64"/>
    <w:rsid w:val="00625A01"/>
    <w:rsid w:val="0064470A"/>
    <w:rsid w:val="00660A66"/>
    <w:rsid w:val="0066540C"/>
    <w:rsid w:val="006D4AD9"/>
    <w:rsid w:val="00700A92"/>
    <w:rsid w:val="00713764"/>
    <w:rsid w:val="00713FE8"/>
    <w:rsid w:val="00724858"/>
    <w:rsid w:val="00736143"/>
    <w:rsid w:val="00736F57"/>
    <w:rsid w:val="007B52E2"/>
    <w:rsid w:val="007B7009"/>
    <w:rsid w:val="007C6739"/>
    <w:rsid w:val="007D0797"/>
    <w:rsid w:val="007E45F6"/>
    <w:rsid w:val="00806F81"/>
    <w:rsid w:val="00811C8B"/>
    <w:rsid w:val="00811F21"/>
    <w:rsid w:val="00821F93"/>
    <w:rsid w:val="00851DA7"/>
    <w:rsid w:val="00854ED9"/>
    <w:rsid w:val="00856610"/>
    <w:rsid w:val="008579A3"/>
    <w:rsid w:val="00861AA3"/>
    <w:rsid w:val="00875951"/>
    <w:rsid w:val="00883CCD"/>
    <w:rsid w:val="008962E4"/>
    <w:rsid w:val="008B3B13"/>
    <w:rsid w:val="008B72EE"/>
    <w:rsid w:val="008D469B"/>
    <w:rsid w:val="008D5828"/>
    <w:rsid w:val="008F4D40"/>
    <w:rsid w:val="00903EEA"/>
    <w:rsid w:val="00925098"/>
    <w:rsid w:val="00975D8C"/>
    <w:rsid w:val="009D0A90"/>
    <w:rsid w:val="009D51B7"/>
    <w:rsid w:val="009D7A04"/>
    <w:rsid w:val="009E6552"/>
    <w:rsid w:val="009E6F47"/>
    <w:rsid w:val="009F44B3"/>
    <w:rsid w:val="00A021D3"/>
    <w:rsid w:val="00A07AB8"/>
    <w:rsid w:val="00A37312"/>
    <w:rsid w:val="00A50AC1"/>
    <w:rsid w:val="00A520CF"/>
    <w:rsid w:val="00A92BA1"/>
    <w:rsid w:val="00A948F5"/>
    <w:rsid w:val="00AC2081"/>
    <w:rsid w:val="00AC5F2D"/>
    <w:rsid w:val="00AE083F"/>
    <w:rsid w:val="00AE3373"/>
    <w:rsid w:val="00B042E4"/>
    <w:rsid w:val="00BA4B32"/>
    <w:rsid w:val="00BB6E53"/>
    <w:rsid w:val="00BC67A2"/>
    <w:rsid w:val="00C042FB"/>
    <w:rsid w:val="00C23E95"/>
    <w:rsid w:val="00C320A0"/>
    <w:rsid w:val="00C53A87"/>
    <w:rsid w:val="00C622A3"/>
    <w:rsid w:val="00C6273D"/>
    <w:rsid w:val="00C72D89"/>
    <w:rsid w:val="00C75985"/>
    <w:rsid w:val="00C87A18"/>
    <w:rsid w:val="00CE0A11"/>
    <w:rsid w:val="00CE206B"/>
    <w:rsid w:val="00CF7D85"/>
    <w:rsid w:val="00D0474F"/>
    <w:rsid w:val="00D0614F"/>
    <w:rsid w:val="00D15A29"/>
    <w:rsid w:val="00D25684"/>
    <w:rsid w:val="00D26954"/>
    <w:rsid w:val="00D32E75"/>
    <w:rsid w:val="00D51F9F"/>
    <w:rsid w:val="00D75577"/>
    <w:rsid w:val="00D81E09"/>
    <w:rsid w:val="00D97367"/>
    <w:rsid w:val="00DB7C68"/>
    <w:rsid w:val="00DC5C42"/>
    <w:rsid w:val="00DD169B"/>
    <w:rsid w:val="00DE6151"/>
    <w:rsid w:val="00E12C71"/>
    <w:rsid w:val="00E37374"/>
    <w:rsid w:val="00E61BA9"/>
    <w:rsid w:val="00E81086"/>
    <w:rsid w:val="00E9077D"/>
    <w:rsid w:val="00EC2E1B"/>
    <w:rsid w:val="00F04938"/>
    <w:rsid w:val="00F22E7D"/>
    <w:rsid w:val="00F62A1C"/>
    <w:rsid w:val="00F71C4E"/>
    <w:rsid w:val="00F80B1F"/>
    <w:rsid w:val="00F931B5"/>
    <w:rsid w:val="00F9669A"/>
    <w:rsid w:val="00FE1C11"/>
    <w:rsid w:val="00FF4A5D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986E"/>
  <w15:docId w15:val="{BC61258A-1CBB-4B05-A2C0-AA9FB168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40C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540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757976meb@k12.tr</cp:lastModifiedBy>
  <cp:revision>2</cp:revision>
  <cp:lastPrinted>2024-07-01T09:27:00Z</cp:lastPrinted>
  <dcterms:created xsi:type="dcterms:W3CDTF">2024-07-01T11:33:00Z</dcterms:created>
  <dcterms:modified xsi:type="dcterms:W3CDTF">2024-07-01T11:33:00Z</dcterms:modified>
</cp:coreProperties>
</file>